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9" w:rsidRDefault="00415949" w:rsidP="004159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8F8F8"/>
        </w:rPr>
      </w:pPr>
      <w:r w:rsidRPr="00415949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8F8F8"/>
        </w:rPr>
        <w:t>«Іду з дитинства до Тараса»</w:t>
      </w:r>
    </w:p>
    <w:p w:rsidR="00415949" w:rsidRPr="00415949" w:rsidRDefault="00415949" w:rsidP="004159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8F8F8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116205</wp:posOffset>
            </wp:positionV>
            <wp:extent cx="1804670" cy="1804670"/>
            <wp:effectExtent l="19050" t="0" r="5080" b="0"/>
            <wp:wrapSquare wrapText="bothSides"/>
            <wp:docPr id="2" name="Рисунок 2" descr="http://metodist.ucoz.com/nova/shevchenko/IMG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ist.ucoz.com/nova/shevchenko/IMG_02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949" w:rsidRPr="00415949" w:rsidRDefault="00415949" w:rsidP="00415949">
      <w:pPr>
        <w:spacing w:after="0" w:line="150" w:lineRule="atLeast"/>
        <w:jc w:val="center"/>
        <w:rPr>
          <w:rFonts w:ascii="Tahoma" w:eastAsia="Times New Roman" w:hAnsi="Tahoma" w:cs="Tahoma"/>
          <w:b/>
          <w:bCs/>
          <w:color w:val="0000CD"/>
          <w:sz w:val="20"/>
          <w:szCs w:val="20"/>
          <w:shd w:val="clear" w:color="auto" w:fill="F8F8F8"/>
        </w:rPr>
      </w:pPr>
      <w:r>
        <w:rPr>
          <w:rFonts w:ascii="Tahoma" w:eastAsia="Times New Roman" w:hAnsi="Tahoma" w:cs="Tahoma"/>
          <w:b/>
          <w:bCs/>
          <w:noProof/>
          <w:color w:val="0000CD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-3175</wp:posOffset>
            </wp:positionV>
            <wp:extent cx="1805305" cy="1804670"/>
            <wp:effectExtent l="19050" t="0" r="4445" b="0"/>
            <wp:wrapSquare wrapText="bothSides"/>
            <wp:docPr id="6" name="Рисунок 4" descr="http://metodist.ucoz.com/nova/shevchenko/IMG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todist.ucoz.com/nova/shevchenko/IMG_02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noProof/>
          <w:color w:val="0000CD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4445</wp:posOffset>
            </wp:positionV>
            <wp:extent cx="1802130" cy="1804670"/>
            <wp:effectExtent l="19050" t="0" r="7620" b="0"/>
            <wp:wrapSquare wrapText="bothSides"/>
            <wp:docPr id="3" name="Рисунок 3" descr="http://metodist.ucoz.com/nova/shevchenko/IMG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odist.ucoz.com/nova/shevchenko/IMG_02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949" w:rsidRPr="00415949" w:rsidRDefault="00415949" w:rsidP="00415949">
      <w:pPr>
        <w:spacing w:after="0" w:line="150" w:lineRule="atLeast"/>
        <w:jc w:val="center"/>
        <w:rPr>
          <w:rFonts w:ascii="Tahoma" w:eastAsia="Times New Roman" w:hAnsi="Tahoma" w:cs="Tahoma"/>
          <w:b/>
          <w:bCs/>
          <w:color w:val="0000CD"/>
          <w:sz w:val="20"/>
          <w:szCs w:val="20"/>
          <w:shd w:val="clear" w:color="auto" w:fill="F8F8F8"/>
        </w:rPr>
      </w:pPr>
      <w:r w:rsidRPr="00415949">
        <w:rPr>
          <w:rFonts w:ascii="Tahoma" w:eastAsia="Times New Roman" w:hAnsi="Tahoma" w:cs="Tahoma"/>
          <w:b/>
          <w:bCs/>
          <w:color w:val="0000CD"/>
          <w:sz w:val="20"/>
          <w:szCs w:val="20"/>
          <w:shd w:val="clear" w:color="auto" w:fill="F8F8F8"/>
        </w:rPr>
        <w:t>   </w:t>
      </w:r>
    </w:p>
    <w:p w:rsidR="00415949" w:rsidRPr="00415949" w:rsidRDefault="00415949" w:rsidP="0041594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14"/>
          <w:szCs w:val="14"/>
          <w:shd w:val="clear" w:color="auto" w:fill="F8F8F8"/>
        </w:rPr>
      </w:pPr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>В дні перемог і в дні поразок,</w:t>
      </w:r>
    </w:p>
    <w:p w:rsidR="00415949" w:rsidRPr="00415949" w:rsidRDefault="00415949" w:rsidP="0041594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16"/>
          <w:szCs w:val="16"/>
          <w:shd w:val="clear" w:color="auto" w:fill="F8F8F8"/>
        </w:rPr>
      </w:pPr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>В щасливі дні і в дні сумні</w:t>
      </w:r>
    </w:p>
    <w:p w:rsidR="00415949" w:rsidRPr="00415949" w:rsidRDefault="00415949" w:rsidP="0041594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16"/>
          <w:szCs w:val="16"/>
          <w:shd w:val="clear" w:color="auto" w:fill="F8F8F8"/>
        </w:rPr>
      </w:pPr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>Іду з дитинства до Тараса,</w:t>
      </w:r>
    </w:p>
    <w:p w:rsidR="00415949" w:rsidRPr="00415949" w:rsidRDefault="00415949" w:rsidP="0041594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16"/>
          <w:szCs w:val="16"/>
          <w:shd w:val="clear" w:color="auto" w:fill="F8F8F8"/>
        </w:rPr>
      </w:pPr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>Крізь глум юрби і суєту,</w:t>
      </w:r>
    </w:p>
    <w:p w:rsidR="00415949" w:rsidRPr="00415949" w:rsidRDefault="00415949" w:rsidP="0041594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16"/>
          <w:szCs w:val="16"/>
          <w:shd w:val="clear" w:color="auto" w:fill="F8F8F8"/>
        </w:rPr>
      </w:pPr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>Ні, не в минуле, а в майбутнє,</w:t>
      </w:r>
    </w:p>
    <w:p w:rsidR="00415949" w:rsidRPr="00415949" w:rsidRDefault="00415949" w:rsidP="0041594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16"/>
          <w:szCs w:val="16"/>
          <w:shd w:val="clear" w:color="auto" w:fill="F8F8F8"/>
        </w:rPr>
      </w:pPr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>До тебе я, Тарасе, йду.</w:t>
      </w:r>
    </w:p>
    <w:p w:rsidR="00415949" w:rsidRPr="00415949" w:rsidRDefault="00415949" w:rsidP="00415949">
      <w:pPr>
        <w:spacing w:after="0" w:line="1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8F8F8"/>
        </w:rPr>
      </w:pPr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 xml:space="preserve">21 січня учні Макіївського НВО здійснили віртуальну мандрівку до генія Т. Шевченка «Іду з дитинства до Тараса», під час якої  вони показали свою майстерність, декламуючи вірші Т. Г. Шевченка, показуючи театралізовані сценки про Кобзаря і, звичайно ж, виконуючи пісні на слова поета.  А допомогли їм у цьому вчителі української мови і літератури </w:t>
      </w:r>
      <w:proofErr w:type="spellStart"/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>Івахненко</w:t>
      </w:r>
      <w:proofErr w:type="spellEnd"/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 xml:space="preserve"> Т. С., Василенко І. П. та учитель музичного мистецтва </w:t>
      </w:r>
      <w:proofErr w:type="spellStart"/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>Мусієць</w:t>
      </w:r>
      <w:proofErr w:type="spellEnd"/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 xml:space="preserve"> О.С.</w:t>
      </w:r>
    </w:p>
    <w:p w:rsidR="00415949" w:rsidRPr="00415949" w:rsidRDefault="00415949" w:rsidP="00415949">
      <w:pPr>
        <w:spacing w:after="0" w:line="1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8F8F8"/>
        </w:rPr>
      </w:pPr>
      <w:r w:rsidRPr="00415949">
        <w:rPr>
          <w:rFonts w:ascii="Verdana" w:eastAsia="Times New Roman" w:hAnsi="Verdana" w:cs="Tahoma"/>
          <w:b/>
          <w:bCs/>
          <w:color w:val="000000"/>
          <w:sz w:val="16"/>
          <w:szCs w:val="16"/>
          <w:shd w:val="clear" w:color="auto" w:fill="F8F8F8"/>
        </w:rPr>
        <w:t>           </w:t>
      </w:r>
    </w:p>
    <w:p w:rsidR="00415949" w:rsidRPr="00415949" w:rsidRDefault="00415949" w:rsidP="00415949">
      <w:pPr>
        <w:spacing w:after="0" w:line="1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8F8F8"/>
        </w:rPr>
      </w:pPr>
      <w:r w:rsidRPr="0041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</w:rPr>
        <w:t>       </w:t>
      </w:r>
    </w:p>
    <w:p w:rsidR="00F76779" w:rsidRDefault="00F76779"/>
    <w:sectPr w:rsidR="00F76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15949"/>
    <w:rsid w:val="00415949"/>
    <w:rsid w:val="00F7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Поправка</dc:creator>
  <cp:keywords/>
  <dc:description/>
  <cp:lastModifiedBy>Поправка</cp:lastModifiedBy>
  <cp:revision>2</cp:revision>
  <dcterms:created xsi:type="dcterms:W3CDTF">2014-03-04T04:00:00Z</dcterms:created>
  <dcterms:modified xsi:type="dcterms:W3CDTF">2014-03-04T04:02:00Z</dcterms:modified>
</cp:coreProperties>
</file>